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2B074" w14:textId="45B37081" w:rsidR="00F77B36" w:rsidRPr="00F77B36" w:rsidRDefault="00F77B36" w:rsidP="00F77B36">
      <w:pPr>
        <w:spacing w:after="100" w:afterAutospacing="1" w:line="276" w:lineRule="auto"/>
        <w:rPr>
          <w:color w:val="000000"/>
          <w:u w:color="000000"/>
        </w:rPr>
      </w:pPr>
      <w:r w:rsidRPr="00F77B36">
        <w:rPr>
          <w:b/>
          <w:bCs/>
        </w:rPr>
        <w:t>Harmonogram dyżurów aptek ogólnodostępnych</w:t>
      </w:r>
      <w:r w:rsidRPr="00F77B36">
        <w:rPr>
          <w:b/>
          <w:bCs/>
          <w:color w:val="FF0000"/>
        </w:rPr>
        <w:t xml:space="preserve"> </w:t>
      </w:r>
      <w:r w:rsidRPr="00F77B36">
        <w:rPr>
          <w:b/>
          <w:bCs/>
        </w:rPr>
        <w:t xml:space="preserve">w porze nocnej w godzinach </w:t>
      </w:r>
      <w:r w:rsidRPr="00F77B36">
        <w:rPr>
          <w:b/>
          <w:bCs/>
          <w:color w:val="000000"/>
          <w:u w:color="000000"/>
        </w:rPr>
        <w:t>od 20.00 do 22.00: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3"/>
        <w:gridCol w:w="5513"/>
      </w:tblGrid>
      <w:tr w:rsidR="00F77B36" w14:paraId="1547F64E" w14:textId="77777777" w:rsidTr="007E5C84">
        <w:trPr>
          <w:trHeight w:val="42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CE3ECA" w14:textId="77777777" w:rsidR="00F77B36" w:rsidRDefault="00F77B36" w:rsidP="007E5C8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Data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4BA00D" w14:textId="77777777" w:rsidR="00F77B36" w:rsidRDefault="00F77B36" w:rsidP="007E5C8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Nazwa apteki ogólnodostępnej</w:t>
            </w:r>
          </w:p>
        </w:tc>
      </w:tr>
      <w:tr w:rsidR="00F77B36" w14:paraId="58D614C5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C0D12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01.01.2026 r. - 04.01.2026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255FB8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33F48A2B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E7BE6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05.01.2026 r. - 11.01.2026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7F6FE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3505EECB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6575A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12.01.2026 r. - 18.01.2026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5E76F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5D7ABB4A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FA6A32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19.01.2026 r. - 25.01.2026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CE255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0E7AFD44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6FF38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26.01.2026 r. - 01.02.2026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DD6BB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476CEE93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F52D7BF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02.02.2026 r. - 08.02.2026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2B7D2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2F488A66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095A1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09.02.2026 r. - 15.02.2026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D1F248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50652FD9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F2478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16.02.2026 r. - 22.02.2026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AE725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22DF0EBC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E9732B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23.02.2026 r. - 01.03.2026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F4229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7FD9BB5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45180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02.03.2026 r. - 08.03.2026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B7238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0CD5356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F5E52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09.03.2026 r. - 15.03.2026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64170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5B1576EC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6F590F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16.03.2026 r. - 22.03.2026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B872B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5C97C1E2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1802E8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23.03.2026 r. - 29.03.2026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85AF0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5AB6E9F0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F5D2F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30.03.2026 r. - 05.04.2026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AC369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4FBE488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39870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06.04.2026 r. - 12.04.2026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FE3EDB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75AAB13F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F21FC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13.04.2026 r. - 19.04.2026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B9742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7F92AAEE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5EA1F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20.04.2026 r. - 26.04.2026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795A86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3583B241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B46E0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27.04.2026 r. - 03.05.2026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ED452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7F8EF212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5A387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04.05.2026 r. - 10.05.2026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34E05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31E460A0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E98A8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11.05.2026 r. - 17.05.2026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F74761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245CEA6C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5B9A3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18.05.2026 r. - 24.05.2026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3708E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56E30CDB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B99F1A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25.05.2026 r. - 31.05.2026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D9356A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62266417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71166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01.06.2026 r. - 07.06.2026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748BD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37A6FBCC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DAB92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08.06.2026 r. - 14.06.2026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FDA4C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4AB45357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169FF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15.06.2026 r. - 21.06.2026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03C54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6F015EB3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EE17F0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22.06.2026 r. - 28.06.2026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18F1D0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0E594F6B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9AFB5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29.06.2026 r. - 05.07.2026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A86C8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2301A0D0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48687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06.07.2026 r. - 12.07.2026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DC06E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2BEE5B02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831DB0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13.07.2026 r. - 19.07.2026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169F6A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681A4DFF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2629B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20.07.2026 r. - 26.07.2026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1BA1C8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2482BD07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2F0F6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27.07.2026 r. - 02.08.2026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6E74C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1A57F890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9A7B00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03.08.2026 r. - 09.08.2026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6D977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25B3942E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E7615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10.08.2026 r. - 16.08.2026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68EF75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1297780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487EC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lastRenderedPageBreak/>
              <w:t>17.08.2026 r. - 23.08.2026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35735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047FB61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7E5464A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24.08.2026 r. - 30.08.2026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C66E3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5B12381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7A207F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31.08.2026 r. - 06.09.2026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3D7730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359DDCAA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FF9BE8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07.09.2026 r. - 13.09.2026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0CF849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2246B7FD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273EE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14.09.2026 r. - 20.09.2026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A5C36A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0FCBD77F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0D2FC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21.09.2026 r. - 27.09.2026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EE374A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704FC777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16CCC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28.09.2026 r. - 04.10.2026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7BB87A5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560D6742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FA40A4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05.10.2026 r. - 11.10.2026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2A3A5B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5AF4FAD4" w14:textId="77777777" w:rsidTr="007E5C84"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3F43A3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12.10.2026 r. - 18.10.2026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12BD4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46DDCB00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477847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19.10.2026 r. - 25.10.2026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DDE66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6B371FEB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C1A2F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26.10.2026 r. - 01.11.2026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95505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44E6804A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D07B2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02.11.2026 r. - 08.11.2026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122A1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311E51B7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D463F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09.11.2026 r. - 15.11.2026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0C90D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0CA5BE42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331B4B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16.11.2026 r. - 22.11.2026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EFC001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18AE7759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809FED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23.11.2026 r. - 29.11.2026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84188B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5F15894E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25458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30.11.2026 r. - 06.12.2026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EA499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PIOKAR</w:t>
            </w:r>
          </w:p>
        </w:tc>
      </w:tr>
      <w:tr w:rsidR="00F77B36" w14:paraId="1E1549B5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416DAB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07.12.2026 r. - 13.12.2026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1192E6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6021AC96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B9720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14.12.2026 r. - 20.12.2026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57749E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LUB-FARM</w:t>
            </w:r>
          </w:p>
        </w:tc>
      </w:tr>
      <w:tr w:rsidR="00F77B36" w14:paraId="3F41DF71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E6D282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21.12.2026 r. - 27.12.2026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267AC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  <w:tr w:rsidR="00F77B36" w14:paraId="2464D3FC" w14:textId="77777777" w:rsidTr="007E5C84">
        <w:trPr>
          <w:trHeight w:val="70"/>
        </w:trPr>
        <w:tc>
          <w:tcPr>
            <w:tcW w:w="38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25CB24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28.12.2026 r. - 31.12.2026 r.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EEFCCC" w14:textId="77777777" w:rsidR="00F77B36" w:rsidRDefault="00F77B36" w:rsidP="007E5C84">
            <w:pPr>
              <w:rPr>
                <w:color w:val="000000"/>
                <w:u w:color="000000"/>
              </w:rPr>
            </w:pPr>
            <w:r>
              <w:t>Apteka Konwalia</w:t>
            </w:r>
          </w:p>
        </w:tc>
      </w:tr>
    </w:tbl>
    <w:p w14:paraId="1C98525B" w14:textId="77777777" w:rsidR="000322C2" w:rsidRDefault="000322C2"/>
    <w:sectPr w:rsidR="00032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A3DC" w14:textId="77777777" w:rsidR="00EE32EA" w:rsidRDefault="00EE32EA" w:rsidP="00F77B36">
      <w:r>
        <w:separator/>
      </w:r>
    </w:p>
  </w:endnote>
  <w:endnote w:type="continuationSeparator" w:id="0">
    <w:p w14:paraId="19F20C53" w14:textId="77777777" w:rsidR="00EE32EA" w:rsidRDefault="00EE32EA" w:rsidP="00F7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7934C" w14:textId="77777777" w:rsidR="00EE32EA" w:rsidRDefault="00EE32EA" w:rsidP="00F77B36">
      <w:r>
        <w:separator/>
      </w:r>
    </w:p>
  </w:footnote>
  <w:footnote w:type="continuationSeparator" w:id="0">
    <w:p w14:paraId="366CD23F" w14:textId="77777777" w:rsidR="00EE32EA" w:rsidRDefault="00EE32EA" w:rsidP="00F77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96998"/>
    <w:multiLevelType w:val="hybridMultilevel"/>
    <w:tmpl w:val="1BFE2A6A"/>
    <w:lvl w:ilvl="0" w:tplc="4B9C117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95329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7661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261"/>
    <w:rsid w:val="000322C2"/>
    <w:rsid w:val="002846F4"/>
    <w:rsid w:val="0044051E"/>
    <w:rsid w:val="0081764F"/>
    <w:rsid w:val="009B7261"/>
    <w:rsid w:val="00B126B2"/>
    <w:rsid w:val="00BC6760"/>
    <w:rsid w:val="00EE32EA"/>
    <w:rsid w:val="00F7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03691"/>
  <w15:chartTrackingRefBased/>
  <w15:docId w15:val="{D290E5AF-172B-4629-A318-2830B9D39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760"/>
    <w:pPr>
      <w:spacing w:after="0" w:line="240" w:lineRule="auto"/>
      <w:jc w:val="both"/>
    </w:pPr>
    <w:rPr>
      <w:rFonts w:ascii="Arial Narrow" w:eastAsia="Arial Narrow" w:hAnsi="Arial Narrow" w:cs="Arial Narrow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726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726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726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726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726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726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726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726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726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72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72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72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72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72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72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72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72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72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726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7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726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7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726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72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726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72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72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72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726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7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B36"/>
    <w:rPr>
      <w:rFonts w:ascii="Arial Narrow" w:eastAsia="Arial Narrow" w:hAnsi="Arial Narrow" w:cs="Arial Narrow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B36"/>
    <w:rPr>
      <w:rFonts w:ascii="Arial Narrow" w:eastAsia="Arial Narrow" w:hAnsi="Arial Narrow" w:cs="Arial Narrow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40C61-7195-4A41-9F93-4E57C2F3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Strzelecka</dc:creator>
  <cp:keywords/>
  <dc:description/>
  <cp:lastModifiedBy>Mirosława Strzelecka</cp:lastModifiedBy>
  <cp:revision>3</cp:revision>
  <dcterms:created xsi:type="dcterms:W3CDTF">2025-12-16T10:25:00Z</dcterms:created>
  <dcterms:modified xsi:type="dcterms:W3CDTF">2025-12-16T10:28:00Z</dcterms:modified>
</cp:coreProperties>
</file>