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D391" w14:textId="3E5470B8" w:rsidR="00537C01" w:rsidRPr="00537C01" w:rsidRDefault="00537C01" w:rsidP="00537C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37C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"OSP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Kołczyn na pomoc seniorom z Gminy Krzeszyce</w:t>
      </w:r>
      <w:r w:rsidRPr="00537C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"</w:t>
      </w:r>
    </w:p>
    <w:p w14:paraId="74B743E7" w14:textId="77777777" w:rsidR="0083018B" w:rsidRDefault="00537C01" w:rsidP="00537C01">
      <w:pPr>
        <w:pStyle w:val="NormalnyWeb"/>
        <w:jc w:val="both"/>
      </w:pPr>
      <w:r>
        <w:rPr>
          <w:b/>
          <w:bCs/>
        </w:rPr>
        <w:t>Zarząd Województwa Lubuskiego w dniu 25 marca 2020 r. przyznał dla Ochotniczej Straży Pożarnej w Kołczynie dotację w wysokości 10.000 zł w ramach powierzenia realizacji zadania publicznego pn.: „OSP Kołczyn na pomoc seniorom z Gminy Krzeszyce”, realizowane w okresie od dnia 09.04.2020 r. do dnia 30.06.2020 r.</w:t>
      </w:r>
      <w:r w:rsidRPr="00537C01">
        <w:t xml:space="preserve"> </w:t>
      </w:r>
    </w:p>
    <w:p w14:paraId="35B4FA24" w14:textId="77777777" w:rsidR="00537C01" w:rsidRDefault="00537C01" w:rsidP="00537C01">
      <w:pPr>
        <w:pStyle w:val="NormalnyWeb"/>
        <w:jc w:val="both"/>
        <w:rPr>
          <w:b/>
          <w:bCs/>
        </w:rPr>
      </w:pPr>
      <w:r w:rsidRPr="00537C01">
        <w:rPr>
          <w:b/>
          <w:bCs/>
        </w:rPr>
        <w:t>Pandemia koronawirusa jest szczególnie niebezpieczna dla naszych seniorów. W tym trudnym czasie lubuskim seniorom pomogą Ochotnicze Straże Pożarne, które zakupią najpotrzebniejsze produkty i dostarczą je do domu. Na ten cel zarząd województwa przyznał dofinansowanie w wysokości 470 tys. zł (47 zadań na kwotę 10 tys. zł każde).</w:t>
      </w:r>
    </w:p>
    <w:p w14:paraId="107E2D93" w14:textId="271CF25A" w:rsidR="000D2C53" w:rsidRDefault="00537C01" w:rsidP="00537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te zostaną przekazane potrzebującym 25 seniorom 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Krzeszyce</w:t>
      </w:r>
      <w:r w:rsidRPr="0053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poprzez konsultacje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GOPS w Krzeszycach</w:t>
      </w:r>
      <w:r w:rsidRPr="0053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3018B" w:rsidRPr="0083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Strażacy zakupią artykuły spożywcze i środki higieny osobistej, a następnie trzykrotnie (raz w kwietniu i dwa razy w maju) odwiedzą najbardziej potrzebujących seniorów, również tych pozostających w kwarantannie i przekażą paczki. </w:t>
      </w:r>
      <w:r w:rsidR="0083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paczki trafiły </w:t>
      </w:r>
      <w:r w:rsidR="000D2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</w:t>
      </w:r>
      <w:r w:rsidR="0083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potrzebujących seniorów tuż przed świętami Wielkiejnocy. </w:t>
      </w:r>
      <w:r w:rsidRPr="00537C01">
        <w:rPr>
          <w:rFonts w:ascii="Times New Roman" w:eastAsia="Times New Roman" w:hAnsi="Times New Roman" w:cs="Times New Roman"/>
          <w:sz w:val="24"/>
          <w:szCs w:val="24"/>
          <w:lang w:eastAsia="pl-PL"/>
        </w:rPr>
        <w:t>Zważając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eż na swoje bezpieczeństwo kwo</w:t>
      </w:r>
      <w:r w:rsidR="0083018B">
        <w:rPr>
          <w:rFonts w:ascii="Times New Roman" w:eastAsia="Times New Roman" w:hAnsi="Times New Roman" w:cs="Times New Roman"/>
          <w:sz w:val="24"/>
          <w:szCs w:val="24"/>
          <w:lang w:eastAsia="pl-PL"/>
        </w:rPr>
        <w:t>ta  2.500 zł przeznaczona została</w:t>
      </w:r>
      <w:r w:rsidRPr="0053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środki </w:t>
      </w:r>
      <w:r w:rsidR="000D2C5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osobistej</w:t>
      </w:r>
      <w:r w:rsidRPr="0053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jak maseczki, rękawiczki, ubrania i gogle ochronne, czy środki dezynfekujące. </w:t>
      </w:r>
      <w:r w:rsidR="0083018B">
        <w:rPr>
          <w:rFonts w:ascii="Times New Roman" w:eastAsia="Times New Roman" w:hAnsi="Times New Roman" w:cs="Times New Roman"/>
          <w:sz w:val="24"/>
          <w:szCs w:val="24"/>
          <w:lang w:eastAsia="pl-PL"/>
        </w:rPr>
        <w:t>Ta forma pomocy potrwa</w:t>
      </w:r>
      <w:r w:rsidRPr="0053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czerwca. </w:t>
      </w:r>
    </w:p>
    <w:p w14:paraId="7AED0F6A" w14:textId="1D20DAFF" w:rsidR="00537C01" w:rsidRDefault="00537C01" w:rsidP="00537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możemy więcej. </w:t>
      </w:r>
    </w:p>
    <w:p w14:paraId="73755BA0" w14:textId="77777777" w:rsidR="0083018B" w:rsidRPr="00537C01" w:rsidRDefault="0083018B" w:rsidP="00537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90EB8" w14:textId="77777777" w:rsidR="0028515C" w:rsidRDefault="0083018B">
      <w:r>
        <w:rPr>
          <w:noProof/>
          <w:lang w:eastAsia="pl-PL"/>
        </w:rPr>
        <w:drawing>
          <wp:inline distT="0" distB="0" distL="0" distR="0" wp14:anchorId="25C6A3F4" wp14:editId="508C8BE6">
            <wp:extent cx="5760720" cy="2570214"/>
            <wp:effectExtent l="0" t="0" r="0" b="1905"/>
            <wp:docPr id="2" name="Obraz 2" descr="http://lubuskie.pl/uploads/images/NGO/integration-1777536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buskie.pl/uploads/images/NGO/integration-1777536__3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7D"/>
    <w:rsid w:val="000D2C53"/>
    <w:rsid w:val="0028515C"/>
    <w:rsid w:val="00537C01"/>
    <w:rsid w:val="0070107D"/>
    <w:rsid w:val="0083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04F0"/>
  <w15:chartTrackingRefBased/>
  <w15:docId w15:val="{83309DD9-8753-4CA3-B1AF-201E5718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Buczkowska</dc:creator>
  <cp:keywords/>
  <dc:description/>
  <cp:lastModifiedBy>Sylwia Ławniczak-Karbowiak</cp:lastModifiedBy>
  <cp:revision>2</cp:revision>
  <dcterms:created xsi:type="dcterms:W3CDTF">2020-04-16T11:09:00Z</dcterms:created>
  <dcterms:modified xsi:type="dcterms:W3CDTF">2020-04-16T11:09:00Z</dcterms:modified>
</cp:coreProperties>
</file>